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36079D" w14:textId="77777777" w:rsidR="00BF5D2D" w:rsidRDefault="00BF5D2D" w:rsidP="00BF5D2D">
      <w:pPr>
        <w:widowControl/>
        <w:spacing w:before="100" w:beforeAutospacing="1" w:after="100" w:afterAutospacing="1"/>
        <w:jc w:val="left"/>
        <w:outlineLvl w:val="0"/>
        <w:rPr>
          <w:rFonts w:ascii="Helvetica" w:hAnsi="Helvetica" w:cs="Helvetica"/>
          <w:spacing w:val="-2"/>
          <w:kern w:val="36"/>
          <w:sz w:val="48"/>
          <w:szCs w:val="48"/>
        </w:rPr>
      </w:pPr>
      <w:r>
        <w:rPr>
          <w:rFonts w:ascii="Helvetica" w:hAnsi="Helvetica" w:cs="Helvetica"/>
          <w:spacing w:val="-2"/>
          <w:kern w:val="36"/>
          <w:sz w:val="48"/>
          <w:szCs w:val="48"/>
        </w:rPr>
        <w:t>2017-2018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学年第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2</w:t>
      </w:r>
      <w:r>
        <w:rPr>
          <w:rFonts w:ascii="Helvetica" w:hAnsi="Helvetica" w:cs="Helvetica"/>
          <w:spacing w:val="-2"/>
          <w:kern w:val="36"/>
          <w:sz w:val="48"/>
          <w:szCs w:val="48"/>
        </w:rPr>
        <w:t>学期</w:t>
      </w:r>
    </w:p>
    <w:p w14:paraId="50CEE31B" w14:textId="77777777" w:rsidR="00BF5D2D" w:rsidRDefault="00BF5D2D" w:rsidP="00BF5D2D">
      <w:pPr>
        <w:widowControl/>
        <w:spacing w:before="100" w:beforeAutospacing="1" w:after="100" w:afterAutospacing="1"/>
        <w:jc w:val="left"/>
        <w:outlineLvl w:val="0"/>
        <w:rPr>
          <w:rFonts w:ascii="Helvetica" w:hAnsi="Helvetica" w:cs="Helvetica"/>
          <w:spacing w:val="-2"/>
          <w:kern w:val="36"/>
          <w:sz w:val="48"/>
          <w:szCs w:val="48"/>
        </w:rPr>
      </w:pP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实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验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报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 xml:space="preserve"> </w:t>
      </w:r>
      <w:r>
        <w:rPr>
          <w:rFonts w:ascii="Helvetica" w:hAnsi="Helvetica" w:cs="Helvetica"/>
          <w:b/>
          <w:bCs/>
          <w:spacing w:val="-2"/>
          <w:kern w:val="36"/>
          <w:sz w:val="48"/>
          <w:szCs w:val="48"/>
        </w:rPr>
        <w:t>告</w:t>
      </w:r>
    </w:p>
    <w:p w14:paraId="2BEB712E" w14:textId="77777777" w:rsidR="00BF5D2D" w:rsidRDefault="00BF5D2D" w:rsidP="00BF5D2D">
      <w:pPr>
        <w:widowControl/>
        <w:spacing w:before="240" w:after="24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fldChar w:fldCharType="begin"/>
      </w:r>
      <w:r>
        <w:rPr>
          <w:rFonts w:ascii="Helvetica" w:hAnsi="Helvetica" w:cs="Helvetica"/>
          <w:kern w:val="0"/>
          <w:sz w:val="24"/>
        </w:rPr>
        <w:instrText xml:space="preserve"> INCLUDEPICTURE "http://10.66.27.234/zucc.png" \* MERGEFORMATINET </w:instrText>
      </w:r>
      <w:r>
        <w:rPr>
          <w:rFonts w:ascii="Helvetica" w:hAnsi="Helvetica" w:cs="Helvetica"/>
          <w:kern w:val="0"/>
          <w:sz w:val="24"/>
        </w:rPr>
        <w:fldChar w:fldCharType="separate"/>
      </w:r>
      <w:r>
        <w:rPr>
          <w:rFonts w:ascii="Helvetica" w:hAnsi="Helvetica" w:cs="Helvetica"/>
          <w:noProof/>
          <w:kern w:val="0"/>
          <w:sz w:val="24"/>
        </w:rPr>
        <w:drawing>
          <wp:inline distT="0" distB="0" distL="114300" distR="114300" wp14:anchorId="4D6D947B" wp14:editId="7FE60AF2">
            <wp:extent cx="1390650" cy="1390650"/>
            <wp:effectExtent l="0" t="0" r="0" b="0"/>
            <wp:docPr id="1" name="图片 1" descr="zu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uc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kern w:val="0"/>
          <w:sz w:val="24"/>
        </w:rPr>
        <w:fldChar w:fldCharType="end"/>
      </w:r>
    </w:p>
    <w:p w14:paraId="0261BA8C" w14:textId="6A94A8C3" w:rsidR="00BF5D2D" w:rsidRDefault="00BF5D2D" w:rsidP="00BF5D2D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课程名称</w:t>
      </w:r>
      <w:r>
        <w:rPr>
          <w:rFonts w:ascii="Helvetica" w:hAnsi="Helvetica" w:cs="Helvetica"/>
          <w:kern w:val="0"/>
          <w:sz w:val="24"/>
        </w:rPr>
        <w:t>:</w:t>
      </w:r>
      <w:r>
        <w:rPr>
          <w:rFonts w:ascii="Helvetica" w:hAnsi="Helvetica" w:cs="Helvetica" w:hint="eastAsia"/>
          <w:kern w:val="0"/>
          <w:sz w:val="24"/>
        </w:rPr>
        <w:t>移动应用交互设计</w:t>
      </w:r>
    </w:p>
    <w:p w14:paraId="7A3E2F40" w14:textId="77777777" w:rsidR="00BF5D2D" w:rsidRDefault="00BF5D2D" w:rsidP="00BF5D2D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实验项目</w:t>
      </w:r>
      <w:r>
        <w:rPr>
          <w:rFonts w:ascii="Helvetica" w:hAnsi="Helvetica" w:cs="Helvetica"/>
          <w:kern w:val="0"/>
          <w:sz w:val="24"/>
        </w:rPr>
        <w:t xml:space="preserve">: </w:t>
      </w:r>
      <w:r>
        <w:rPr>
          <w:rFonts w:ascii="Helvetica" w:hAnsi="Helvetica" w:cs="Helvetica"/>
          <w:kern w:val="0"/>
          <w:sz w:val="24"/>
        </w:rPr>
        <w:t>期末大作业</w:t>
      </w:r>
    </w:p>
    <w:p w14:paraId="3EA79267" w14:textId="77777777" w:rsidR="00BF5D2D" w:rsidRDefault="00BF5D2D" w:rsidP="00BF5D2D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专业班级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计算</w:t>
      </w:r>
      <w:r>
        <w:rPr>
          <w:rFonts w:ascii="Helvetica" w:hAnsi="Helvetica" w:cs="Helvetica" w:hint="eastAsia"/>
          <w:kern w:val="0"/>
          <w:sz w:val="24"/>
        </w:rPr>
        <w:t>1502</w:t>
      </w:r>
      <w:r>
        <w:rPr>
          <w:rFonts w:ascii="Helvetica" w:hAnsi="Helvetica" w:cs="Helvetica"/>
          <w:kern w:val="0"/>
          <w:sz w:val="24"/>
        </w:rPr>
        <w:t>__</w:t>
      </w:r>
    </w:p>
    <w:p w14:paraId="3DA85668" w14:textId="08AD5ECC" w:rsidR="00BF5D2D" w:rsidRDefault="00BF5D2D" w:rsidP="00BF5D2D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学生学号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3150</w:t>
      </w:r>
      <w:r>
        <w:rPr>
          <w:rFonts w:ascii="Helvetica" w:hAnsi="Helvetica" w:cs="Helvetica" w:hint="eastAsia"/>
          <w:kern w:val="0"/>
          <w:sz w:val="24"/>
        </w:rPr>
        <w:t>1164</w:t>
      </w:r>
      <w:r>
        <w:rPr>
          <w:rFonts w:ascii="Helvetica" w:hAnsi="Helvetica" w:cs="Helvetica"/>
          <w:kern w:val="0"/>
          <w:sz w:val="24"/>
        </w:rPr>
        <w:t>__</w:t>
      </w:r>
    </w:p>
    <w:p w14:paraId="7E079737" w14:textId="74D9BD1B" w:rsidR="00BF5D2D" w:rsidRDefault="00BF5D2D" w:rsidP="00BF5D2D">
      <w:pPr>
        <w:widowControl/>
        <w:numPr>
          <w:ilvl w:val="0"/>
          <w:numId w:val="1"/>
        </w:numPr>
        <w:spacing w:before="100" w:beforeAutospacing="1" w:after="120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学生姓名</w:t>
      </w:r>
      <w:r>
        <w:rPr>
          <w:rFonts w:ascii="Helvetica" w:hAnsi="Helvetica" w:cs="Helvetica"/>
          <w:kern w:val="0"/>
          <w:sz w:val="24"/>
        </w:rPr>
        <w:t>_</w:t>
      </w:r>
      <w:r>
        <w:rPr>
          <w:rFonts w:ascii="Helvetica" w:hAnsi="Helvetica" w:cs="Helvetica" w:hint="eastAsia"/>
          <w:kern w:val="0"/>
          <w:sz w:val="24"/>
        </w:rPr>
        <w:t>马之骋</w:t>
      </w:r>
      <w:r>
        <w:rPr>
          <w:rFonts w:ascii="Helvetica" w:hAnsi="Helvetica" w:cs="Helvetica"/>
          <w:kern w:val="0"/>
          <w:sz w:val="24"/>
        </w:rPr>
        <w:t>__</w:t>
      </w:r>
    </w:p>
    <w:p w14:paraId="0441051B" w14:textId="0F1EB6B9" w:rsidR="00BF5D2D" w:rsidRDefault="00BF5D2D" w:rsidP="00BF5D2D">
      <w:pPr>
        <w:widowControl/>
        <w:numPr>
          <w:ilvl w:val="0"/>
          <w:numId w:val="1"/>
        </w:numPr>
        <w:spacing w:before="100" w:beforeAutospacing="1"/>
        <w:ind w:left="450"/>
        <w:jc w:val="left"/>
        <w:rPr>
          <w:rFonts w:ascii="Helvetica" w:hAnsi="Helvetica" w:cs="Helvetica"/>
          <w:kern w:val="0"/>
          <w:sz w:val="24"/>
        </w:rPr>
      </w:pPr>
      <w:r>
        <w:rPr>
          <w:rFonts w:ascii="Helvetica" w:hAnsi="Helvetica" w:cs="Helvetica"/>
          <w:kern w:val="0"/>
          <w:sz w:val="24"/>
        </w:rPr>
        <w:t>实验指导教师</w:t>
      </w:r>
      <w:r>
        <w:rPr>
          <w:rFonts w:ascii="Helvetica" w:hAnsi="Helvetica" w:cs="Helvetica"/>
          <w:kern w:val="0"/>
          <w:sz w:val="24"/>
        </w:rPr>
        <w:t>:</w:t>
      </w:r>
      <w:r>
        <w:rPr>
          <w:rFonts w:ascii="Helvetica" w:hAnsi="Helvetica" w:cs="Helvetica" w:hint="eastAsia"/>
          <w:kern w:val="0"/>
          <w:sz w:val="24"/>
        </w:rPr>
        <w:t>胡兴桥</w:t>
      </w:r>
    </w:p>
    <w:p w14:paraId="77DAEEA1" w14:textId="25019D36" w:rsidR="00BF5D2D" w:rsidRDefault="00BF5D2D"/>
    <w:p w14:paraId="49F8EADF" w14:textId="140535BA" w:rsidR="00BF5D2D" w:rsidRDefault="00BF5D2D">
      <w:r>
        <w:rPr>
          <w:rFonts w:hint="eastAsia"/>
        </w:rPr>
        <w:t>马之骋：进入页、</w:t>
      </w:r>
      <w:r>
        <w:rPr>
          <w:rFonts w:hint="eastAsia"/>
        </w:rPr>
        <w:t>movie页×</w:t>
      </w:r>
      <w:r w:rsidR="00B23BB7">
        <w:rPr>
          <w:rFonts w:hint="eastAsia"/>
        </w:rPr>
        <w:t>3标签</w:t>
      </w:r>
      <w:r>
        <w:rPr>
          <w:rFonts w:hint="eastAsia"/>
        </w:rPr>
        <w:t>，movie详情页</w:t>
      </w:r>
      <w:r w:rsidR="00C65D1C">
        <w:rPr>
          <w:rFonts w:hint="eastAsia"/>
        </w:rPr>
        <w:t>、轮播图页详情</w:t>
      </w:r>
    </w:p>
    <w:p w14:paraId="57C26EC0" w14:textId="77777777" w:rsidR="00C65D1C" w:rsidRDefault="00C65D1C" w:rsidP="00C65D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我负责的网页</w:t>
      </w:r>
    </w:p>
    <w:p w14:paraId="6D33E390" w14:textId="77777777" w:rsidR="008A05ED" w:rsidRDefault="00C65D1C" w:rsidP="00C65D1C">
      <w:pPr>
        <w:pStyle w:val="a3"/>
        <w:ind w:firstLineChars="0" w:firstLine="360"/>
      </w:pPr>
      <w:r>
        <w:rPr>
          <w:rFonts w:hint="eastAsia"/>
        </w:rPr>
        <w:t>进入页面：</w:t>
      </w:r>
    </w:p>
    <w:p w14:paraId="092D38C3" w14:textId="04124A2F" w:rsidR="008A05ED" w:rsidRDefault="008A05ED" w:rsidP="008A05ED">
      <w:pPr>
        <w:pStyle w:val="a3"/>
        <w:ind w:firstLineChars="0" w:firstLine="360"/>
      </w:pPr>
      <w:r>
        <w:rPr>
          <w:noProof/>
        </w:rPr>
        <w:lastRenderedPageBreak/>
        <w:drawing>
          <wp:inline distT="0" distB="0" distL="0" distR="0" wp14:anchorId="3173F8DF" wp14:editId="5A18F275">
            <wp:extent cx="5274310" cy="31476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9F5A" w14:textId="2582AE53" w:rsidR="008A05ED" w:rsidRDefault="008A05ED" w:rsidP="008A05ED">
      <w:pPr>
        <w:pStyle w:val="a3"/>
        <w:ind w:firstLineChars="0" w:firstLine="360"/>
      </w:pPr>
      <w:r>
        <w:rPr>
          <w:noProof/>
        </w:rPr>
        <w:lastRenderedPageBreak/>
        <w:drawing>
          <wp:inline distT="0" distB="0" distL="0" distR="0" wp14:anchorId="3F95C13A" wp14:editId="6F229912">
            <wp:extent cx="3752877" cy="6472285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64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CB2" w14:textId="7C612602" w:rsidR="008A05ED" w:rsidRDefault="008A05ED" w:rsidP="008A05ED">
      <w:pPr>
        <w:pStyle w:val="a3"/>
        <w:ind w:firstLineChars="0" w:firstLine="360"/>
        <w:rPr>
          <w:rFonts w:hint="eastAsia"/>
        </w:rPr>
      </w:pPr>
      <w:r>
        <w:rPr>
          <w:rFonts w:hint="eastAsia"/>
        </w:rPr>
        <w:t>做了响应式设计</w:t>
      </w:r>
    </w:p>
    <w:p w14:paraId="721CDAC4" w14:textId="2B9BE166" w:rsidR="008A05ED" w:rsidRDefault="008A05ED" w:rsidP="008A05ED">
      <w:pPr>
        <w:pStyle w:val="a3"/>
        <w:ind w:firstLineChars="0" w:firstLine="360"/>
        <w:rPr>
          <w:rFonts w:hint="eastAsia"/>
        </w:rPr>
      </w:pPr>
      <w:r>
        <w:rPr>
          <w:rFonts w:hint="eastAsia"/>
        </w:rPr>
        <w:t>最开头是轮播图，轮播图做了点击进入的页面</w:t>
      </w:r>
    </w:p>
    <w:p w14:paraId="0969232C" w14:textId="7AADD128" w:rsidR="008A05ED" w:rsidRDefault="00C65D1C" w:rsidP="008A05ED">
      <w:pPr>
        <w:pStyle w:val="a3"/>
        <w:ind w:firstLineChars="0" w:firstLine="360"/>
      </w:pPr>
      <w:r>
        <w:rPr>
          <w:rFonts w:hint="eastAsia"/>
        </w:rPr>
        <w:t>选择了12个已存在的电影图片丰富了进入页、分为正在热映和即将上映两部分</w:t>
      </w:r>
      <w:r w:rsidR="008A05ED">
        <w:rPr>
          <w:rFonts w:hint="eastAsia"/>
        </w:rPr>
        <w:t>，正在热映右侧有一个进入淘表表的按钮。之后会进入y设计的登录界面。</w:t>
      </w:r>
    </w:p>
    <w:p w14:paraId="793DECEE" w14:textId="57B75AF9" w:rsidR="00621945" w:rsidRDefault="00621945" w:rsidP="008A05ED">
      <w:pPr>
        <w:pStyle w:val="a3"/>
        <w:ind w:firstLineChars="0" w:firstLine="360"/>
      </w:pPr>
    </w:p>
    <w:p w14:paraId="3029EDAE" w14:textId="3F34B99E" w:rsidR="00621945" w:rsidRDefault="00B23BB7" w:rsidP="008A05ED">
      <w:pPr>
        <w:pStyle w:val="a3"/>
        <w:ind w:firstLineChars="0" w:firstLine="360"/>
      </w:pPr>
      <w:r>
        <w:rPr>
          <w:rFonts w:hint="eastAsia"/>
        </w:rPr>
        <w:t>轮播图详情页：</w:t>
      </w:r>
    </w:p>
    <w:p w14:paraId="39572EAE" w14:textId="4BC40990" w:rsidR="00B23BB7" w:rsidRDefault="00B23BB7" w:rsidP="008A05ED">
      <w:pPr>
        <w:pStyle w:val="a3"/>
        <w:ind w:firstLineChars="0" w:firstLine="360"/>
      </w:pPr>
      <w:r>
        <w:rPr>
          <w:noProof/>
        </w:rPr>
        <w:lastRenderedPageBreak/>
        <w:drawing>
          <wp:inline distT="0" distB="0" distL="0" distR="0" wp14:anchorId="2581FA23" wp14:editId="1AAF2250">
            <wp:extent cx="5274310" cy="31362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C37D" w14:textId="6B0C1E02" w:rsidR="00B23BB7" w:rsidRDefault="00B23BB7" w:rsidP="008A05ED">
      <w:pPr>
        <w:pStyle w:val="a3"/>
        <w:ind w:firstLineChars="0" w:firstLine="360"/>
      </w:pPr>
      <w:r>
        <w:rPr>
          <w:noProof/>
        </w:rPr>
        <w:drawing>
          <wp:inline distT="0" distB="0" distL="0" distR="0" wp14:anchorId="4AE835C7" wp14:editId="584FED3A">
            <wp:extent cx="5274310" cy="31400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2D76" w14:textId="7C06AC81" w:rsidR="00B23BB7" w:rsidRDefault="00B23BB7" w:rsidP="008A05ED">
      <w:pPr>
        <w:pStyle w:val="a3"/>
        <w:ind w:firstLineChars="0" w:firstLine="360"/>
      </w:pPr>
    </w:p>
    <w:p w14:paraId="2714D8A0" w14:textId="65C741EC" w:rsidR="00B23BB7" w:rsidRDefault="00B23BB7" w:rsidP="008A05ED">
      <w:pPr>
        <w:pStyle w:val="a3"/>
        <w:ind w:firstLineChars="0" w:firstLine="360"/>
      </w:pPr>
    </w:p>
    <w:p w14:paraId="624C87DC" w14:textId="77777777" w:rsidR="00B23BB7" w:rsidRDefault="00B23BB7" w:rsidP="008A05ED">
      <w:pPr>
        <w:pStyle w:val="a3"/>
        <w:ind w:firstLineChars="0" w:firstLine="360"/>
        <w:rPr>
          <w:rFonts w:hint="eastAsia"/>
        </w:rPr>
      </w:pPr>
    </w:p>
    <w:p w14:paraId="0E3FD282" w14:textId="6AB62B3C" w:rsidR="00C65D1C" w:rsidRDefault="008A05ED" w:rsidP="00C65D1C">
      <w:pPr>
        <w:pStyle w:val="a3"/>
        <w:ind w:left="360" w:firstLineChars="0" w:firstLine="0"/>
      </w:pPr>
      <w:r>
        <w:rPr>
          <w:rFonts w:hint="eastAsia"/>
        </w:rPr>
        <w:t>movie页</w:t>
      </w:r>
    </w:p>
    <w:p w14:paraId="3291EA80" w14:textId="6CD187B0" w:rsidR="008A05ED" w:rsidRDefault="008A05ED" w:rsidP="008A05ED">
      <w:r>
        <w:rPr>
          <w:noProof/>
        </w:rPr>
        <w:lastRenderedPageBreak/>
        <w:drawing>
          <wp:inline distT="0" distB="0" distL="0" distR="0" wp14:anchorId="1BC05B46" wp14:editId="059189DD">
            <wp:extent cx="5274310" cy="29070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563C" w14:textId="28CD2AA1" w:rsidR="008A05ED" w:rsidRDefault="008A05ED" w:rsidP="008A05ED">
      <w:r>
        <w:rPr>
          <w:noProof/>
        </w:rPr>
        <w:drawing>
          <wp:inline distT="0" distB="0" distL="0" distR="0" wp14:anchorId="4E90CDB5" wp14:editId="16788684">
            <wp:extent cx="5226381" cy="3133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09" b="1078"/>
                    <a:stretch/>
                  </pic:blipFill>
                  <pic:spPr bwMode="auto">
                    <a:xfrm>
                      <a:off x="0" y="0"/>
                      <a:ext cx="5226381" cy="313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93090" w14:textId="4AB01ED1" w:rsidR="008A05ED" w:rsidRDefault="008A05ED" w:rsidP="008A05ED">
      <w:pPr>
        <w:rPr>
          <w:rFonts w:hint="eastAsia"/>
        </w:rPr>
      </w:pPr>
      <w:r>
        <w:rPr>
          <w:noProof/>
        </w:rPr>
        <w:drawing>
          <wp:inline distT="0" distB="0" distL="0" distR="0" wp14:anchorId="619B20C0" wp14:editId="3935E4D0">
            <wp:extent cx="5274310" cy="1902472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8505"/>
                    <a:stretch/>
                  </pic:blipFill>
                  <pic:spPr bwMode="auto">
                    <a:xfrm>
                      <a:off x="0" y="0"/>
                      <a:ext cx="5274310" cy="190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778FE" w14:textId="2AF898C2" w:rsidR="008A05ED" w:rsidRDefault="008A05ED" w:rsidP="008A05ED">
      <w:r>
        <w:rPr>
          <w:noProof/>
        </w:rPr>
        <w:lastRenderedPageBreak/>
        <w:drawing>
          <wp:inline distT="0" distB="0" distL="0" distR="0" wp14:anchorId="7BFE23B1" wp14:editId="5FAC3110">
            <wp:extent cx="3548088" cy="63675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63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25E4" w14:textId="2214E76C" w:rsidR="00621945" w:rsidRDefault="00621945" w:rsidP="008A05ED">
      <w:pPr>
        <w:rPr>
          <w:rFonts w:hint="eastAsia"/>
        </w:rPr>
      </w:pPr>
      <w:r>
        <w:tab/>
      </w:r>
      <w:r>
        <w:rPr>
          <w:rFonts w:hint="eastAsia"/>
        </w:rPr>
        <w:t>也采用了响应式设计</w:t>
      </w:r>
    </w:p>
    <w:p w14:paraId="20E48DC4" w14:textId="43EA6ED9" w:rsidR="008A05ED" w:rsidRDefault="008A05ED" w:rsidP="008A05ED">
      <w:r>
        <w:tab/>
      </w:r>
      <w:r>
        <w:rPr>
          <w:rFonts w:hint="eastAsia"/>
        </w:rPr>
        <w:t>这页是最先设计的，所以导航栏在这块设计的最详细（其余都是复制过去的）</w:t>
      </w:r>
    </w:p>
    <w:p w14:paraId="2E8BBFC3" w14:textId="22B17837" w:rsidR="00621945" w:rsidRDefault="00621945" w:rsidP="008A05ED">
      <w:r>
        <w:tab/>
      </w:r>
      <w:r>
        <w:rPr>
          <w:rFonts w:hint="eastAsia"/>
        </w:rPr>
        <w:t>中间的淘表表可以点击回到进入页面。放大镜会链接到搜索电影页面。</w:t>
      </w:r>
    </w:p>
    <w:p w14:paraId="0D5DA58F" w14:textId="4FA99929" w:rsidR="00621945" w:rsidRDefault="00621945" w:rsidP="008A05ED">
      <w:pPr>
        <w:rPr>
          <w:rFonts w:hint="eastAsia"/>
        </w:rPr>
      </w:pPr>
      <w:r>
        <w:tab/>
      </w:r>
      <w:r>
        <w:rPr>
          <w:rFonts w:hint="eastAsia"/>
        </w:rPr>
        <w:t>最后有一个隐藏的加号，只有用户为admin时会出现，点击会链接到添加电影页面，如下图。</w:t>
      </w:r>
    </w:p>
    <w:p w14:paraId="4D588761" w14:textId="3865ABF0" w:rsidR="00621945" w:rsidRDefault="00621945" w:rsidP="008A05ED">
      <w:r>
        <w:rPr>
          <w:noProof/>
        </w:rPr>
        <w:drawing>
          <wp:inline distT="0" distB="0" distL="0" distR="0" wp14:anchorId="1B812DEC" wp14:editId="006A3B6F">
            <wp:extent cx="5274310" cy="275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DB33" w14:textId="10FD631B" w:rsidR="00621945" w:rsidRDefault="00621945" w:rsidP="008A05ED">
      <w:r>
        <w:tab/>
      </w:r>
      <w:r>
        <w:rPr>
          <w:rFonts w:hint="eastAsia"/>
        </w:rPr>
        <w:t>一共有三个标签页，电影绑定了数据库，从服务器端获取数据，可以显示在标签页中。</w:t>
      </w:r>
    </w:p>
    <w:p w14:paraId="63CFBCE0" w14:textId="2E8E107C" w:rsidR="00621945" w:rsidRDefault="00621945" w:rsidP="008A05ED">
      <w:r>
        <w:tab/>
      </w:r>
      <w:r>
        <w:rPr>
          <w:rFonts w:hint="eastAsia"/>
        </w:rPr>
        <w:t>我的收藏功能和下面要讲到的电影详情页面中的“想看”按钮有关。</w:t>
      </w:r>
    </w:p>
    <w:p w14:paraId="1B1B202B" w14:textId="6607A72B" w:rsidR="00621945" w:rsidRDefault="00621945" w:rsidP="008A05ED"/>
    <w:p w14:paraId="4EA50AC4" w14:textId="2C9ADB7E" w:rsidR="00621945" w:rsidRDefault="00621945" w:rsidP="008A05ED"/>
    <w:p w14:paraId="4BE345E4" w14:textId="77777777" w:rsidR="00621945" w:rsidRDefault="00621945" w:rsidP="008A05ED">
      <w:pPr>
        <w:rPr>
          <w:rFonts w:hint="eastAsia"/>
        </w:rPr>
      </w:pPr>
    </w:p>
    <w:p w14:paraId="603566C6" w14:textId="155FD338" w:rsidR="00621945" w:rsidRDefault="008A05ED" w:rsidP="008A05ED">
      <w:r>
        <w:tab/>
      </w:r>
      <w:r w:rsidR="00621945">
        <w:rPr>
          <w:rFonts w:hint="eastAsia"/>
        </w:rPr>
        <w:t>电影详情页：</w:t>
      </w:r>
    </w:p>
    <w:p w14:paraId="1836CD0F" w14:textId="08168819" w:rsidR="00621945" w:rsidRDefault="00621945" w:rsidP="008A05ED">
      <w:r>
        <w:tab/>
      </w:r>
      <w:r>
        <w:rPr>
          <w:noProof/>
        </w:rPr>
        <w:drawing>
          <wp:inline distT="0" distB="0" distL="0" distR="0" wp14:anchorId="585D21DF" wp14:editId="7242CF45">
            <wp:extent cx="5274310" cy="3144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FC08" w14:textId="486A12DB" w:rsidR="00621945" w:rsidRDefault="00621945" w:rsidP="008A05ED">
      <w:r>
        <w:rPr>
          <w:noProof/>
        </w:rPr>
        <w:lastRenderedPageBreak/>
        <w:drawing>
          <wp:inline distT="0" distB="0" distL="0" distR="0" wp14:anchorId="52ABF833" wp14:editId="2A5DA820">
            <wp:extent cx="3548088" cy="63246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63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862377F" w14:textId="2FB314C1" w:rsidR="00621945" w:rsidRDefault="00621945" w:rsidP="008A05ED">
      <w:r>
        <w:tab/>
      </w:r>
      <w:r>
        <w:rPr>
          <w:rFonts w:hint="eastAsia"/>
        </w:rPr>
        <w:t>使用了响应式设计</w:t>
      </w:r>
    </w:p>
    <w:p w14:paraId="042FED7C" w14:textId="58F6C62E" w:rsidR="00621945" w:rsidRDefault="00621945" w:rsidP="008A05ED">
      <w:r>
        <w:tab/>
      </w:r>
      <w:r>
        <w:rPr>
          <w:rFonts w:hint="eastAsia"/>
        </w:rPr>
        <w:t>导航栏有返回和删除功能。</w:t>
      </w:r>
    </w:p>
    <w:p w14:paraId="0E1DC1E8" w14:textId="0E13DFF4" w:rsidR="00621945" w:rsidRDefault="00621945" w:rsidP="008A05ED">
      <w:r>
        <w:tab/>
      </w:r>
      <w:r>
        <w:rPr>
          <w:rFonts w:hint="eastAsia"/>
        </w:rPr>
        <w:t>之后分为4个div，最开始的色块和导航栏颜色保持一致</w:t>
      </w:r>
      <w:r w:rsidR="00B23BB7">
        <w:rPr>
          <w:rFonts w:hint="eastAsia"/>
        </w:rPr>
        <w:t>，描述了电影详细信息。</w:t>
      </w:r>
    </w:p>
    <w:p w14:paraId="76A6FC1B" w14:textId="07F2583C" w:rsidR="00B23BB7" w:rsidRDefault="00B23BB7" w:rsidP="008A05ED">
      <w:r>
        <w:tab/>
      </w:r>
      <w:r>
        <w:rPr>
          <w:rFonts w:hint="eastAsia"/>
        </w:rPr>
        <w:t>第二块是各种电影数据。</w:t>
      </w:r>
      <w:r>
        <w:tab/>
      </w:r>
    </w:p>
    <w:p w14:paraId="41F7A998" w14:textId="67746DDB" w:rsidR="00B23BB7" w:rsidRDefault="00B23BB7" w:rsidP="008A05ED">
      <w:r>
        <w:tab/>
      </w:r>
      <w:r>
        <w:rPr>
          <w:rFonts w:hint="eastAsia"/>
        </w:rPr>
        <w:t>第三块是两个按钮，收藏点击后，电影会出现在“我的收藏中”，看过功能待开发。</w:t>
      </w:r>
    </w:p>
    <w:p w14:paraId="78A747D7" w14:textId="5CF28F16" w:rsidR="00B23BB7" w:rsidRDefault="00B23BB7" w:rsidP="008A05ED">
      <w:pPr>
        <w:rPr>
          <w:rFonts w:hint="eastAsia"/>
        </w:rPr>
      </w:pPr>
      <w:r>
        <w:tab/>
      </w:r>
      <w:r>
        <w:rPr>
          <w:rFonts w:hint="eastAsia"/>
        </w:rPr>
        <w:t>第四块是选作购票，点击后会包含场次信息进入buy页面</w:t>
      </w:r>
    </w:p>
    <w:p w14:paraId="2E301735" w14:textId="6397CF22" w:rsidR="00C65D1C" w:rsidRDefault="00C65D1C" w:rsidP="00C65D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采用设计规范</w:t>
      </w:r>
    </w:p>
    <w:p w14:paraId="51F247CF" w14:textId="38F15F5D" w:rsidR="001B64A2" w:rsidRDefault="001B64A2" w:rsidP="001B64A2">
      <w:pPr>
        <w:pStyle w:val="a3"/>
        <w:ind w:left="360" w:firstLineChars="0" w:firstLine="0"/>
        <w:rPr>
          <w:rFonts w:hint="eastAsia"/>
        </w:rPr>
      </w:pPr>
      <w:r>
        <w:t>M</w:t>
      </w:r>
      <w:r>
        <w:rPr>
          <w:rFonts w:hint="eastAsia"/>
        </w:rPr>
        <w:t>aterial</w:t>
      </w:r>
      <w:r>
        <w:t xml:space="preserve"> </w:t>
      </w:r>
      <w:r>
        <w:rPr>
          <w:rFonts w:hint="eastAsia"/>
        </w:rPr>
        <w:t>design的字体和布局以及一部分组件，是网页更加美观。</w:t>
      </w:r>
    </w:p>
    <w:p w14:paraId="05F7117E" w14:textId="1EE44403" w:rsidR="00C65D1C" w:rsidRDefault="00C65D1C" w:rsidP="00C65D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框架使用</w:t>
      </w:r>
    </w:p>
    <w:p w14:paraId="3611D6AC" w14:textId="3F490260" w:rsidR="001B64A2" w:rsidRDefault="001B64A2" w:rsidP="001B64A2">
      <w:pPr>
        <w:pStyle w:val="a3"/>
        <w:ind w:left="360" w:firstLineChars="0" w:firstLine="0"/>
        <w:rPr>
          <w:rFonts w:hint="eastAsia"/>
        </w:rPr>
      </w:pPr>
      <w:r>
        <w:t>B</w:t>
      </w:r>
      <w:r>
        <w:rPr>
          <w:rFonts w:hint="eastAsia"/>
        </w:rPr>
        <w:t>ootstrap3</w:t>
      </w:r>
    </w:p>
    <w:p w14:paraId="7266BBF4" w14:textId="6EECE268" w:rsidR="00C65D1C" w:rsidRDefault="00C65D1C" w:rsidP="00C65D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过渡动画</w:t>
      </w:r>
    </w:p>
    <w:p w14:paraId="10B69F34" w14:textId="2C590790" w:rsidR="001B64A2" w:rsidRDefault="001B64A2" w:rsidP="001B64A2">
      <w:pPr>
        <w:pStyle w:val="a3"/>
        <w:ind w:left="360" w:firstLineChars="0" w:firstLine="0"/>
        <w:rPr>
          <w:rFonts w:hint="eastAsia"/>
        </w:rPr>
      </w:pPr>
      <w:r>
        <w:t>B</w:t>
      </w:r>
      <w:r>
        <w:rPr>
          <w:rFonts w:hint="eastAsia"/>
        </w:rPr>
        <w:t>ootstrap3自带的动画效果。</w:t>
      </w:r>
    </w:p>
    <w:p w14:paraId="6A456DC8" w14:textId="6E83E8D1" w:rsidR="00C65D1C" w:rsidRDefault="00C65D1C" w:rsidP="00C65D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自己的评价</w:t>
      </w:r>
    </w:p>
    <w:p w14:paraId="66BBC8BE" w14:textId="77777777" w:rsidR="00D85824" w:rsidRDefault="001B64A2" w:rsidP="00D85824">
      <w:pPr>
        <w:ind w:left="420" w:firstLine="360"/>
      </w:pPr>
      <w:r>
        <w:rPr>
          <w:rFonts w:hint="eastAsia"/>
        </w:rPr>
        <w:t>以上我完成的网页都是比较详细的，movie中的面板会受图片大小影响，只设置width的百分比，而图片比例不同，会导致面板不对齐，我对图片本身进行了调整</w:t>
      </w:r>
      <w:r w:rsidR="00D85824">
        <w:rPr>
          <w:rFonts w:hint="eastAsia"/>
        </w:rPr>
        <w:t>。</w:t>
      </w:r>
    </w:p>
    <w:p w14:paraId="55879209" w14:textId="2C8E6B58" w:rsidR="001B64A2" w:rsidRDefault="00D85824" w:rsidP="00D85824">
      <w:pPr>
        <w:ind w:left="780" w:firstLine="60"/>
      </w:pPr>
      <w:r>
        <w:rPr>
          <w:rFonts w:hint="eastAsia"/>
        </w:rPr>
        <w:t>图片和文字以及按钮的关系的响应式设计，我设置了多层栅格。</w:t>
      </w:r>
    </w:p>
    <w:p w14:paraId="39830390" w14:textId="5FE875C3" w:rsidR="00D85824" w:rsidRPr="00D85824" w:rsidRDefault="00D85824" w:rsidP="00D85824">
      <w:pPr>
        <w:ind w:left="420" w:firstLine="420"/>
        <w:rPr>
          <w:rFonts w:hint="eastAsia"/>
        </w:rPr>
      </w:pPr>
      <w:r>
        <w:rPr>
          <w:rFonts w:hint="eastAsia"/>
        </w:rPr>
        <w:t>5行简略信息因为不一样长，如果换行同样会导致面板不对齐。我设置了过长文字的</w:t>
      </w:r>
      <w:r>
        <w:rPr>
          <w:rFonts w:hint="eastAsia"/>
        </w:rPr>
        <w:t>省略。</w:t>
      </w:r>
    </w:p>
    <w:p w14:paraId="4CEBA69E" w14:textId="47E900C6" w:rsidR="00D85824" w:rsidRDefault="00D85824" w:rsidP="00D85824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整体来说，细节的处理的比较到位了。</w:t>
      </w:r>
    </w:p>
    <w:p w14:paraId="5A71CBDB" w14:textId="0FA4E64F" w:rsidR="00D85824" w:rsidRDefault="00D85824" w:rsidP="00D85824">
      <w:pPr>
        <w:rPr>
          <w:rFonts w:hint="eastAsia"/>
        </w:rPr>
      </w:pPr>
      <w:r>
        <w:tab/>
      </w:r>
    </w:p>
    <w:p w14:paraId="466C579A" w14:textId="77777777" w:rsidR="00D85824" w:rsidRDefault="00D85824" w:rsidP="001B64A2">
      <w:pPr>
        <w:ind w:left="360"/>
        <w:rPr>
          <w:rFonts w:hint="eastAsia"/>
        </w:rPr>
      </w:pPr>
    </w:p>
    <w:p w14:paraId="04919276" w14:textId="77777777" w:rsidR="00C65D1C" w:rsidRDefault="00C65D1C" w:rsidP="00C65D1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心得体会</w:t>
      </w:r>
    </w:p>
    <w:p w14:paraId="150F80EC" w14:textId="465CA93E" w:rsidR="00BF5D2D" w:rsidRDefault="00D85824" w:rsidP="00D85824">
      <w:pPr>
        <w:ind w:left="420" w:firstLine="420"/>
      </w:pPr>
      <w:r>
        <w:rPr>
          <w:rFonts w:hint="eastAsia"/>
        </w:rPr>
        <w:t>因为我没学过之前的web设计基础，虽然我有自学过，但是稍微有点吃力，总需要百度，实验的效果果然还是大作业的效果好，我在大作业中碰到的问题一一查到并修改，对bootstrap3熟悉的同时，对html和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也更加熟悉了。</w:t>
      </w:r>
    </w:p>
    <w:p w14:paraId="6BD59BF1" w14:textId="3D335A61" w:rsidR="00D85824" w:rsidRDefault="00550DAB" w:rsidP="00D85824">
      <w:pPr>
        <w:ind w:left="420" w:firstLine="420"/>
        <w:rPr>
          <w:rFonts w:hint="eastAsia"/>
        </w:rPr>
      </w:pPr>
      <w:r>
        <w:rPr>
          <w:rFonts w:hint="eastAsia"/>
        </w:rPr>
        <w:t>我也希望能学习更多的框架，在未来能更好的应对工作挑战。</w:t>
      </w:r>
      <w:bookmarkStart w:id="0" w:name="_GoBack"/>
      <w:bookmarkEnd w:id="0"/>
    </w:p>
    <w:sectPr w:rsidR="00D85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DB5AEF"/>
    <w:multiLevelType w:val="hybridMultilevel"/>
    <w:tmpl w:val="6B8424A2"/>
    <w:lvl w:ilvl="0" w:tplc="B3FEBD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A8539E"/>
    <w:multiLevelType w:val="multilevel"/>
    <w:tmpl w:val="67A8539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21"/>
    <w:rsid w:val="001B64A2"/>
    <w:rsid w:val="00550DAB"/>
    <w:rsid w:val="00621945"/>
    <w:rsid w:val="00677FAB"/>
    <w:rsid w:val="008A05ED"/>
    <w:rsid w:val="00B23BB7"/>
    <w:rsid w:val="00BF5D2D"/>
    <w:rsid w:val="00C65D1C"/>
    <w:rsid w:val="00D85824"/>
    <w:rsid w:val="00EA6821"/>
    <w:rsid w:val="00EE3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03490"/>
  <w15:chartTrackingRefBased/>
  <w15:docId w15:val="{5773FC21-8105-4E2E-AD73-1675BF65E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F5D2D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C65D1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之骋</dc:creator>
  <cp:keywords/>
  <dc:description/>
  <cp:lastModifiedBy>马 之骋</cp:lastModifiedBy>
  <cp:revision>3</cp:revision>
  <dcterms:created xsi:type="dcterms:W3CDTF">2018-06-25T06:46:00Z</dcterms:created>
  <dcterms:modified xsi:type="dcterms:W3CDTF">2018-06-25T07:50:00Z</dcterms:modified>
</cp:coreProperties>
</file>